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E8AF" w14:textId="77777777" w:rsidR="008B0963" w:rsidRPr="00AD3927" w:rsidRDefault="008B0963" w:rsidP="008B0963">
      <w:pPr>
        <w:rPr>
          <w:rFonts w:cs="Arial"/>
          <w:b/>
          <w:color w:val="000000"/>
        </w:rPr>
      </w:pPr>
      <w:r>
        <w:rPr>
          <w:rFonts w:cs="Arial"/>
          <w:b/>
          <w:color w:val="000000"/>
        </w:rPr>
        <w:t xml:space="preserve">Cowichan Chinook </w:t>
      </w:r>
      <w:proofErr w:type="gramStart"/>
      <w:r>
        <w:rPr>
          <w:rFonts w:cs="Arial"/>
          <w:b/>
          <w:color w:val="000000"/>
        </w:rPr>
        <w:t>Salmon</w:t>
      </w:r>
      <w:proofErr w:type="gramEnd"/>
      <w:r>
        <w:rPr>
          <w:rFonts w:cs="Arial"/>
          <w:b/>
          <w:color w:val="000000"/>
        </w:rPr>
        <w:t xml:space="preserve"> Early Run Abundance Assessment and Examination of Interactions between Naturally and Hatchery Spawned Chinook Salmon</w:t>
      </w:r>
    </w:p>
    <w:p w14:paraId="034C47DC" w14:textId="77777777" w:rsidR="008B0963" w:rsidRDefault="008B0963" w:rsidP="008B0963">
      <w:pPr>
        <w:rPr>
          <w:rFonts w:cs="Arial"/>
          <w:color w:val="000000"/>
        </w:rPr>
      </w:pPr>
    </w:p>
    <w:p w14:paraId="206D84F0" w14:textId="77777777" w:rsidR="008B0963" w:rsidRDefault="008B0963" w:rsidP="008B0963">
      <w:pPr>
        <w:rPr>
          <w:rFonts w:cs="Arial"/>
          <w:color w:val="000000"/>
        </w:rPr>
      </w:pPr>
      <w:r>
        <w:rPr>
          <w:rFonts w:cs="Arial"/>
          <w:color w:val="000000"/>
        </w:rPr>
        <w:t>Project Description:</w:t>
      </w:r>
    </w:p>
    <w:p w14:paraId="24919FA4" w14:textId="77777777" w:rsidR="008B0963" w:rsidRPr="006F5FBA" w:rsidRDefault="008B0963" w:rsidP="008B0963">
      <w:pPr>
        <w:rPr>
          <w:rFonts w:cs="Arial"/>
          <w:color w:val="000000"/>
        </w:rPr>
      </w:pPr>
      <w:r>
        <w:rPr>
          <w:rFonts w:cs="Arial"/>
          <w:color w:val="000000"/>
        </w:rPr>
        <w:t>The Cowichan River Fall Chinook Assessment Program provides information for Cowichan Tribes, Fisheries and Oceans Canada and the Pacific Salmon Commission’s Chinook Technical Committee for the management of Chinook stocks in the Lower Strait of Georgia.  In addition, t</w:t>
      </w:r>
      <w:r w:rsidRPr="006F5FBA">
        <w:rPr>
          <w:rFonts w:cs="Arial"/>
          <w:color w:val="000000"/>
        </w:rPr>
        <w:t xml:space="preserve">he Cowichan River </w:t>
      </w:r>
      <w:r>
        <w:rPr>
          <w:rFonts w:cs="Arial"/>
          <w:color w:val="000000"/>
        </w:rPr>
        <w:t>F</w:t>
      </w:r>
      <w:r w:rsidRPr="006F5FBA">
        <w:rPr>
          <w:rFonts w:cs="Arial"/>
          <w:color w:val="000000"/>
        </w:rPr>
        <w:t xml:space="preserve">all </w:t>
      </w:r>
      <w:r>
        <w:rPr>
          <w:rFonts w:cs="Arial"/>
          <w:color w:val="000000"/>
        </w:rPr>
        <w:t>Chinook</w:t>
      </w:r>
      <w:r w:rsidRPr="006F5FBA">
        <w:rPr>
          <w:rFonts w:cs="Arial"/>
          <w:color w:val="000000"/>
        </w:rPr>
        <w:t xml:space="preserve"> </w:t>
      </w:r>
      <w:r>
        <w:rPr>
          <w:rFonts w:cs="Arial"/>
          <w:color w:val="000000"/>
        </w:rPr>
        <w:t>E</w:t>
      </w:r>
      <w:r w:rsidRPr="006F5FBA">
        <w:rPr>
          <w:rFonts w:cs="Arial"/>
          <w:color w:val="000000"/>
        </w:rPr>
        <w:t xml:space="preserve">nhancement program was started in an effort to re-build </w:t>
      </w:r>
      <w:r>
        <w:rPr>
          <w:rFonts w:cs="Arial"/>
          <w:color w:val="000000"/>
        </w:rPr>
        <w:t>Chinook</w:t>
      </w:r>
      <w:r w:rsidRPr="006F5FBA">
        <w:rPr>
          <w:rFonts w:cs="Arial"/>
          <w:color w:val="000000"/>
        </w:rPr>
        <w:t xml:space="preserve"> populations in the Cowichan River</w:t>
      </w:r>
      <w:r>
        <w:rPr>
          <w:rFonts w:cs="Arial"/>
          <w:color w:val="000000"/>
        </w:rPr>
        <w:t xml:space="preserve"> and to provide a source of Chinook to use as an indicator stock</w:t>
      </w:r>
      <w:r w:rsidRPr="006F5FBA">
        <w:rPr>
          <w:rFonts w:cs="Arial"/>
          <w:color w:val="000000"/>
        </w:rPr>
        <w:t xml:space="preserve">.  </w:t>
      </w:r>
      <w:r>
        <w:rPr>
          <w:rFonts w:cs="Arial"/>
          <w:color w:val="000000"/>
        </w:rPr>
        <w:t xml:space="preserve">This makes the Cowichan River </w:t>
      </w:r>
      <w:r w:rsidRPr="006F5FBA">
        <w:rPr>
          <w:rFonts w:cs="Arial"/>
          <w:color w:val="000000"/>
        </w:rPr>
        <w:t>a prime location to track impacts of enhancement on wild stocks and to collect data to be used in a W</w:t>
      </w:r>
      <w:r>
        <w:rPr>
          <w:rFonts w:cs="Arial"/>
          <w:color w:val="000000"/>
        </w:rPr>
        <w:t xml:space="preserve">ild </w:t>
      </w:r>
      <w:r w:rsidRPr="006F5FBA">
        <w:rPr>
          <w:rFonts w:cs="Arial"/>
          <w:color w:val="000000"/>
        </w:rPr>
        <w:t>S</w:t>
      </w:r>
      <w:r>
        <w:rPr>
          <w:rFonts w:cs="Arial"/>
          <w:color w:val="000000"/>
        </w:rPr>
        <w:t xml:space="preserve">almon </w:t>
      </w:r>
      <w:r w:rsidRPr="006F5FBA">
        <w:rPr>
          <w:rFonts w:cs="Arial"/>
          <w:color w:val="000000"/>
        </w:rPr>
        <w:t>P</w:t>
      </w:r>
      <w:r>
        <w:rPr>
          <w:rFonts w:cs="Arial"/>
          <w:color w:val="000000"/>
        </w:rPr>
        <w:t>olicy (WSP)</w:t>
      </w:r>
      <w:r w:rsidRPr="006F5FBA">
        <w:rPr>
          <w:rFonts w:cs="Arial"/>
          <w:color w:val="000000"/>
        </w:rPr>
        <w:t xml:space="preserve"> status </w:t>
      </w:r>
      <w:r>
        <w:rPr>
          <w:rFonts w:cs="Arial"/>
          <w:color w:val="000000"/>
        </w:rPr>
        <w:t>assessment</w:t>
      </w:r>
      <w:r w:rsidRPr="006F5FBA">
        <w:rPr>
          <w:rFonts w:cs="Arial"/>
          <w:color w:val="000000"/>
        </w:rPr>
        <w:t xml:space="preserve">.  </w:t>
      </w:r>
      <w:r>
        <w:rPr>
          <w:rFonts w:cs="Arial"/>
          <w:color w:val="000000"/>
        </w:rPr>
        <w:t xml:space="preserve">Abundance metrics are also needed to begin to characterize an un-enhanced, earlier timed, Chinook salmon run in the Cowichan watershed and allow the design of further studies (including assessing genetic distinction and timing heritability) and management actions for a recovery strategy. </w:t>
      </w:r>
      <w:r w:rsidRPr="006F5FBA">
        <w:rPr>
          <w:rFonts w:cs="Arial"/>
          <w:color w:val="000000"/>
        </w:rPr>
        <w:t xml:space="preserve">This proposal has two </w:t>
      </w:r>
      <w:r>
        <w:rPr>
          <w:rFonts w:cs="Arial"/>
          <w:color w:val="000000"/>
        </w:rPr>
        <w:t>components</w:t>
      </w:r>
      <w:r w:rsidRPr="006F5FBA">
        <w:rPr>
          <w:rFonts w:cs="Arial"/>
          <w:color w:val="000000"/>
        </w:rPr>
        <w:t xml:space="preserve">: </w:t>
      </w:r>
    </w:p>
    <w:p w14:paraId="01A626C1" w14:textId="77777777" w:rsidR="008B0963" w:rsidRDefault="008B0963" w:rsidP="008B0963">
      <w:pPr>
        <w:rPr>
          <w:rFonts w:cs="Arial"/>
          <w:color w:val="000000"/>
        </w:rPr>
      </w:pPr>
    </w:p>
    <w:p w14:paraId="5E297B39" w14:textId="77777777" w:rsidR="008B0963" w:rsidRPr="006F5FBA" w:rsidRDefault="008B0963" w:rsidP="008B0963">
      <w:pPr>
        <w:rPr>
          <w:rFonts w:cs="Arial"/>
          <w:color w:val="000000"/>
        </w:rPr>
      </w:pPr>
      <w:r w:rsidRPr="006F5FBA">
        <w:rPr>
          <w:rFonts w:cs="Arial"/>
          <w:color w:val="000000"/>
        </w:rPr>
        <w:t xml:space="preserve">1) To </w:t>
      </w:r>
      <w:r>
        <w:rPr>
          <w:rFonts w:cs="Arial"/>
          <w:color w:val="000000"/>
        </w:rPr>
        <w:t>extend</w:t>
      </w:r>
      <w:r w:rsidRPr="006F5FBA">
        <w:rPr>
          <w:rFonts w:cs="Arial"/>
          <w:color w:val="000000"/>
        </w:rPr>
        <w:t xml:space="preserve"> a </w:t>
      </w:r>
      <w:r>
        <w:rPr>
          <w:rFonts w:cs="Arial"/>
          <w:color w:val="000000"/>
        </w:rPr>
        <w:t xml:space="preserve">genetic </w:t>
      </w:r>
      <w:r w:rsidRPr="006F5FBA">
        <w:rPr>
          <w:rFonts w:cs="Arial"/>
          <w:color w:val="000000"/>
        </w:rPr>
        <w:t xml:space="preserve">Parent Based </w:t>
      </w:r>
      <w:r>
        <w:rPr>
          <w:rFonts w:cs="Arial"/>
          <w:color w:val="000000"/>
        </w:rPr>
        <w:t>Tagging</w:t>
      </w:r>
      <w:r w:rsidRPr="006F5FBA">
        <w:rPr>
          <w:rFonts w:cs="Arial"/>
          <w:color w:val="000000"/>
        </w:rPr>
        <w:t xml:space="preserve"> program </w:t>
      </w:r>
      <w:r>
        <w:rPr>
          <w:rFonts w:cs="Arial"/>
          <w:color w:val="000000"/>
        </w:rPr>
        <w:t xml:space="preserve">initiated for hatchery </w:t>
      </w:r>
      <w:proofErr w:type="spellStart"/>
      <w:r>
        <w:rPr>
          <w:rFonts w:cs="Arial"/>
          <w:color w:val="000000"/>
        </w:rPr>
        <w:t>broodstock</w:t>
      </w:r>
      <w:proofErr w:type="spellEnd"/>
      <w:r>
        <w:rPr>
          <w:rFonts w:cs="Arial"/>
          <w:color w:val="000000"/>
        </w:rPr>
        <w:t xml:space="preserve"> in 2013 to</w:t>
      </w:r>
      <w:r w:rsidRPr="006F5FBA">
        <w:rPr>
          <w:rFonts w:cs="Arial"/>
          <w:color w:val="000000"/>
        </w:rPr>
        <w:t xml:space="preserve"> natural adult returns and </w:t>
      </w:r>
      <w:r>
        <w:rPr>
          <w:rFonts w:cs="Arial"/>
          <w:color w:val="000000"/>
        </w:rPr>
        <w:t>provide complementary</w:t>
      </w:r>
      <w:r w:rsidRPr="006F5FBA">
        <w:rPr>
          <w:rFonts w:cs="Arial"/>
          <w:color w:val="000000"/>
        </w:rPr>
        <w:t xml:space="preserve"> </w:t>
      </w:r>
      <w:r>
        <w:rPr>
          <w:rFonts w:cs="Arial"/>
          <w:color w:val="000000"/>
        </w:rPr>
        <w:t xml:space="preserve">information on the reproductive success of fish in the natural environment </w:t>
      </w:r>
      <w:r w:rsidRPr="006F5FBA">
        <w:rPr>
          <w:rFonts w:cs="Arial"/>
          <w:color w:val="000000"/>
        </w:rPr>
        <w:t xml:space="preserve">to </w:t>
      </w:r>
      <w:r>
        <w:rPr>
          <w:rFonts w:cs="Arial"/>
          <w:color w:val="000000"/>
        </w:rPr>
        <w:t>that for the</w:t>
      </w:r>
      <w:r w:rsidRPr="006F5FBA">
        <w:rPr>
          <w:rFonts w:cs="Arial"/>
          <w:color w:val="000000"/>
        </w:rPr>
        <w:t xml:space="preserve"> brood</w:t>
      </w:r>
      <w:r>
        <w:rPr>
          <w:rFonts w:cs="Arial"/>
          <w:color w:val="000000"/>
        </w:rPr>
        <w:t>-</w:t>
      </w:r>
      <w:r w:rsidRPr="006F5FBA">
        <w:rPr>
          <w:rFonts w:cs="Arial"/>
          <w:color w:val="000000"/>
        </w:rPr>
        <w:t xml:space="preserve">stock at the Cowichan River Hatchery. </w:t>
      </w:r>
    </w:p>
    <w:p w14:paraId="786933FD" w14:textId="77777777" w:rsidR="008B0963" w:rsidRPr="006F5FBA" w:rsidRDefault="008B0963" w:rsidP="008B0963">
      <w:pPr>
        <w:rPr>
          <w:rFonts w:cs="Arial"/>
          <w:color w:val="000000"/>
        </w:rPr>
      </w:pPr>
    </w:p>
    <w:p w14:paraId="76FC66FE" w14:textId="77777777" w:rsidR="008B0963" w:rsidRDefault="008B0963" w:rsidP="008B0963">
      <w:pPr>
        <w:rPr>
          <w:rFonts w:cs="Arial"/>
          <w:color w:val="000000"/>
        </w:rPr>
      </w:pPr>
      <w:r w:rsidRPr="006F5FBA">
        <w:rPr>
          <w:rFonts w:cs="Arial"/>
          <w:color w:val="000000"/>
        </w:rPr>
        <w:t xml:space="preserve">2) </w:t>
      </w:r>
      <w:r>
        <w:rPr>
          <w:rFonts w:cs="Arial"/>
          <w:color w:val="000000"/>
        </w:rPr>
        <w:t xml:space="preserve">Using a Dual-frequency Identification Sonar (DIDSON) and digital video images </w:t>
      </w:r>
      <w:r w:rsidRPr="006F5FBA">
        <w:rPr>
          <w:rFonts w:cs="Arial"/>
          <w:color w:val="000000"/>
        </w:rPr>
        <w:t xml:space="preserve">determine </w:t>
      </w:r>
      <w:r>
        <w:rPr>
          <w:rFonts w:cs="Arial"/>
          <w:color w:val="000000"/>
        </w:rPr>
        <w:t>an escapement number for the</w:t>
      </w:r>
      <w:r w:rsidRPr="006F5FBA">
        <w:rPr>
          <w:rFonts w:cs="Arial"/>
          <w:color w:val="000000"/>
        </w:rPr>
        <w:t xml:space="preserve"> early run</w:t>
      </w:r>
      <w:r>
        <w:rPr>
          <w:rFonts w:cs="Arial"/>
          <w:color w:val="000000"/>
        </w:rPr>
        <w:t xml:space="preserve"> of Cowichan Chinook and assess whether or not migration includes entry into Cowichan</w:t>
      </w:r>
      <w:r w:rsidRPr="00B94E6D">
        <w:rPr>
          <w:rFonts w:cs="Arial"/>
          <w:color w:val="000000"/>
        </w:rPr>
        <w:t xml:space="preserve"> </w:t>
      </w:r>
      <w:r>
        <w:rPr>
          <w:rFonts w:cs="Arial"/>
          <w:color w:val="000000"/>
        </w:rPr>
        <w:t xml:space="preserve">Lake. </w:t>
      </w:r>
    </w:p>
    <w:p w14:paraId="4C0828AA" w14:textId="77777777" w:rsidR="008B0963" w:rsidRDefault="008B0963" w:rsidP="008B0963">
      <w:pPr>
        <w:rPr>
          <w:rFonts w:cs="Arial"/>
          <w:color w:val="000000"/>
        </w:rPr>
      </w:pPr>
    </w:p>
    <w:p w14:paraId="700CEE7A" w14:textId="77777777" w:rsidR="008B0963" w:rsidRPr="006F5FBA" w:rsidRDefault="008B0963" w:rsidP="008B0963">
      <w:pPr>
        <w:rPr>
          <w:rFonts w:cs="Arial"/>
          <w:color w:val="000000"/>
        </w:rPr>
      </w:pPr>
      <w:r>
        <w:rPr>
          <w:rFonts w:cs="Arial"/>
          <w:color w:val="000000"/>
        </w:rPr>
        <w:t xml:space="preserve">3) Using pole seines and small mesh minnow traps collect DNA samples from Chinook fry emerging from upper watershed tributaries (into Cowichan Lake).  </w:t>
      </w:r>
    </w:p>
    <w:p w14:paraId="3B25ADAA" w14:textId="77777777" w:rsidR="008B0963" w:rsidRPr="006F5FBA" w:rsidRDefault="008B0963" w:rsidP="008B0963">
      <w:pPr>
        <w:rPr>
          <w:rFonts w:cs="Arial"/>
          <w:color w:val="000000"/>
        </w:rPr>
      </w:pPr>
    </w:p>
    <w:p w14:paraId="2F84299A" w14:textId="77777777" w:rsidR="008B0963" w:rsidRDefault="008B0963" w:rsidP="008B0963">
      <w:pPr>
        <w:rPr>
          <w:rFonts w:cs="Arial"/>
          <w:color w:val="000000"/>
        </w:rPr>
      </w:pPr>
      <w:r w:rsidRPr="006F5FBA">
        <w:rPr>
          <w:rFonts w:cs="Arial"/>
          <w:color w:val="000000"/>
        </w:rPr>
        <w:t xml:space="preserve">The project will have </w:t>
      </w:r>
      <w:proofErr w:type="gramStart"/>
      <w:r w:rsidR="00527C96">
        <w:rPr>
          <w:rFonts w:cs="Arial"/>
          <w:color w:val="000000"/>
        </w:rPr>
        <w:t xml:space="preserve">a </w:t>
      </w:r>
      <w:r w:rsidR="00527C96" w:rsidRPr="006F5FBA">
        <w:rPr>
          <w:rFonts w:cs="Arial"/>
          <w:color w:val="000000"/>
        </w:rPr>
        <w:t>4</w:t>
      </w:r>
      <w:proofErr w:type="gramEnd"/>
      <w:r w:rsidRPr="006F5FBA">
        <w:rPr>
          <w:rFonts w:cs="Arial"/>
          <w:color w:val="000000"/>
        </w:rPr>
        <w:t xml:space="preserve">-6 year duration and </w:t>
      </w:r>
      <w:r>
        <w:rPr>
          <w:rFonts w:cs="Arial"/>
          <w:color w:val="000000"/>
        </w:rPr>
        <w:t xml:space="preserve">includes in-kind contributions of equipment and personnel from DFO and Cowichan Tribes as well as AFSAR </w:t>
      </w:r>
      <w:r w:rsidR="00527C96">
        <w:rPr>
          <w:rFonts w:cs="Arial"/>
          <w:color w:val="000000"/>
        </w:rPr>
        <w:t xml:space="preserve">and PSF </w:t>
      </w:r>
      <w:r>
        <w:rPr>
          <w:rFonts w:cs="Arial"/>
          <w:color w:val="000000"/>
        </w:rPr>
        <w:t xml:space="preserve">funding (to be confirmed in Mid-march).  </w:t>
      </w:r>
      <w:r w:rsidR="00527C96">
        <w:rPr>
          <w:rFonts w:cs="Arial"/>
          <w:color w:val="000000"/>
        </w:rPr>
        <w:t xml:space="preserve">A radio-tagging project may also be initiated </w:t>
      </w:r>
      <w:r w:rsidR="00541D04">
        <w:rPr>
          <w:rFonts w:cs="Arial"/>
          <w:color w:val="000000"/>
        </w:rPr>
        <w:t xml:space="preserve">in following years </w:t>
      </w:r>
      <w:r w:rsidR="00527C96">
        <w:rPr>
          <w:rFonts w:cs="Arial"/>
          <w:color w:val="000000"/>
        </w:rPr>
        <w:t>once there is a clearer understanding of current abundances of the early-timed Chinook run.</w:t>
      </w:r>
      <w:r w:rsidR="00541D04">
        <w:rPr>
          <w:rFonts w:cs="Arial"/>
          <w:color w:val="000000"/>
        </w:rPr>
        <w:t xml:space="preserve">  This project is also connected to other CT and DFO lead stock assessment projects and projects aimed at understanding issues around low flow.</w:t>
      </w:r>
    </w:p>
    <w:p w14:paraId="7C3CC06C" w14:textId="77777777" w:rsidR="00527C96" w:rsidRDefault="00527C96" w:rsidP="008B0963">
      <w:pPr>
        <w:rPr>
          <w:rFonts w:cs="Arial"/>
          <w:color w:val="000000"/>
        </w:rPr>
      </w:pPr>
      <w:bookmarkStart w:id="0" w:name="_GoBack"/>
      <w:bookmarkEnd w:id="0"/>
    </w:p>
    <w:p w14:paraId="41AEFA60" w14:textId="77777777" w:rsidR="00527C96" w:rsidRDefault="00527C96" w:rsidP="008B0963">
      <w:pPr>
        <w:rPr>
          <w:rFonts w:cs="Arial"/>
          <w:color w:val="000000"/>
        </w:rPr>
      </w:pPr>
    </w:p>
    <w:p w14:paraId="70C81A8D" w14:textId="77777777" w:rsidR="00325D6A" w:rsidRDefault="00325D6A"/>
    <w:sectPr w:rsidR="00325D6A" w:rsidSect="00325D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63"/>
    <w:rsid w:val="00325D6A"/>
    <w:rsid w:val="00527C96"/>
    <w:rsid w:val="00541D04"/>
    <w:rsid w:val="008B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39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3"/>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3"/>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Ayers</dc:creator>
  <cp:keywords/>
  <dc:description/>
  <cp:lastModifiedBy>Cheri Ayers</cp:lastModifiedBy>
  <cp:revision>2</cp:revision>
  <dcterms:created xsi:type="dcterms:W3CDTF">2015-02-17T17:13:00Z</dcterms:created>
  <dcterms:modified xsi:type="dcterms:W3CDTF">2015-02-17T17:45:00Z</dcterms:modified>
</cp:coreProperties>
</file>