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A" w:rsidRPr="007B6A1A" w:rsidRDefault="007B6A1A" w:rsidP="007B6A1A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05200" cy="1133475"/>
            <wp:effectExtent l="0" t="0" r="0" b="9525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A1A" w:rsidRPr="007B6A1A" w:rsidRDefault="007B6A1A" w:rsidP="007B6A1A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027C69" w:rsidRDefault="00027C69" w:rsidP="007B6A1A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027C69" w:rsidRDefault="00027C69" w:rsidP="007B6A1A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7B6A1A" w:rsidRPr="003A6420" w:rsidRDefault="00027C69" w:rsidP="00027C69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 w:rsidR="003A6420"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April 16, </w:t>
      </w:r>
      <w:r w:rsidR="007B6A1A"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>2015 AGENDA</w:t>
      </w: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 xml:space="preserve">9-12 </w:t>
      </w:r>
      <w:proofErr w:type="gramStart"/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AM</w:t>
      </w:r>
      <w:proofErr w:type="gramEnd"/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</w:p>
    <w:p w:rsidR="00906DA4" w:rsidRPr="003A6420" w:rsidRDefault="007B6A1A" w:rsidP="007B6A1A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Freshwater Fisheries Society 1080, Wharncliffe Rd</w:t>
      </w:r>
      <w:r w:rsidR="00027C69"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, 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9:00–12:00</w:t>
      </w:r>
    </w:p>
    <w:p w:rsidR="003A6420" w:rsidRPr="003A6420" w:rsidRDefault="003A6420" w:rsidP="00027C69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027C69" w:rsidRPr="003A6420" w:rsidRDefault="007B6A1A" w:rsidP="00027C69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proofErr w:type="gramStart"/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please</w:t>
      </w:r>
      <w:proofErr w:type="gramEnd"/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allow enough room in parking lot for Trout Hatchery vehicles and emergency vehicles</w:t>
      </w:r>
      <w:r w:rsidR="003A6420"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, bring your coffee cup! 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</w:t>
      </w:r>
    </w:p>
    <w:p w:rsidR="00027C69" w:rsidRPr="003A6420" w:rsidRDefault="00027C69" w:rsidP="00027C69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027C69" w:rsidRPr="003A6420" w:rsidRDefault="00027C69" w:rsidP="00027C69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EVERYONE WELCOME</w:t>
      </w:r>
    </w:p>
    <w:p w:rsidR="00027C69" w:rsidRPr="003A6420" w:rsidRDefault="00027C69" w:rsidP="00027C69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7B6A1A" w:rsidRPr="003A6420" w:rsidRDefault="007B6A1A" w:rsidP="000C4A6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9:00</w:t>
      </w:r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ab/>
      </w:r>
      <w:proofErr w:type="gramStart"/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>W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elcome</w:t>
      </w:r>
      <w:proofErr w:type="gramEnd"/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, apologies, agenda changes, </w:t>
      </w:r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>Attendance l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ist to be circulated</w:t>
      </w:r>
    </w:p>
    <w:p w:rsidR="007B6A1A" w:rsidRPr="003A6420" w:rsidRDefault="007B6A1A" w:rsidP="007B6A1A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Approval of Minutes (as circulated from </w:t>
      </w:r>
      <w:r w:rsidR="003A6420"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Carol Hartwig) </w:t>
      </w:r>
    </w:p>
    <w:p w:rsidR="007B6A1A" w:rsidRPr="003A6420" w:rsidRDefault="007B6A1A" w:rsidP="007B6A1A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9:0</w:t>
      </w:r>
      <w:r w:rsidR="003A2666" w:rsidRPr="003A6420">
        <w:rPr>
          <w:rFonts w:ascii="Tahoma" w:eastAsia="Times New Roman" w:hAnsi="Tahoma" w:cs="Times New Roman"/>
          <w:sz w:val="24"/>
          <w:szCs w:val="24"/>
          <w:lang w:val="en-US"/>
        </w:rPr>
        <w:t>5</w:t>
      </w:r>
      <w:r w:rsidR="003A6420"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Around the Table updates as to projects, activities since last meeting</w:t>
      </w:r>
    </w:p>
    <w:p w:rsidR="007B6A1A" w:rsidRPr="003A6420" w:rsidRDefault="007B6A1A" w:rsidP="007B6A1A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AM Break (10 min)</w:t>
      </w:r>
    </w:p>
    <w:p w:rsidR="003A6420" w:rsidRPr="003A6420" w:rsidRDefault="007B6A1A" w:rsidP="003A6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>40</w:t>
      </w:r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="003A6420" w:rsidRPr="003A6420">
        <w:rPr>
          <w:rFonts w:ascii="Arial" w:eastAsia="Times New Roman" w:hAnsi="Arial" w:cs="Arial"/>
          <w:sz w:val="24"/>
          <w:szCs w:val="24"/>
          <w:lang w:eastAsia="en-CA"/>
        </w:rPr>
        <w:t>Regional Ground &amp; Surface Water Management and Governance Study:  Keith Lawrence  </w:t>
      </w:r>
    </w:p>
    <w:p w:rsidR="007B6A1A" w:rsidRPr="003A6420" w:rsidRDefault="003A6420" w:rsidP="003A6420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proofErr w:type="gramStart"/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0C4A6B">
        <w:rPr>
          <w:rFonts w:ascii="Tahoma" w:eastAsia="Times New Roman" w:hAnsi="Tahoma" w:cs="Times New Roman"/>
          <w:sz w:val="24"/>
          <w:szCs w:val="24"/>
          <w:lang w:val="en-US"/>
        </w:rPr>
        <w:t>1</w:t>
      </w:r>
      <w:r w:rsidR="00BA4381">
        <w:rPr>
          <w:rFonts w:ascii="Tahoma" w:eastAsia="Times New Roman" w:hAnsi="Tahoma" w:cs="Times New Roman"/>
          <w:sz w:val="24"/>
          <w:szCs w:val="24"/>
          <w:lang w:val="en-US"/>
        </w:rPr>
        <w:t>5  Watershed</w:t>
      </w:r>
      <w:proofErr w:type="gramEnd"/>
      <w:r w:rsidR="00BA4381">
        <w:rPr>
          <w:rFonts w:ascii="Tahoma" w:eastAsia="Times New Roman" w:hAnsi="Tahoma" w:cs="Times New Roman"/>
          <w:sz w:val="24"/>
          <w:szCs w:val="24"/>
          <w:lang w:val="en-US"/>
        </w:rPr>
        <w:t xml:space="preserve"> Board activities and issues: Rodger</w:t>
      </w:r>
    </w:p>
    <w:p w:rsidR="007B6A1A" w:rsidRPr="003A6420" w:rsidRDefault="007B6A1A" w:rsidP="007B6A1A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BA4381">
        <w:rPr>
          <w:rFonts w:ascii="Tahoma" w:eastAsia="Times New Roman" w:hAnsi="Tahoma" w:cs="Times New Roman"/>
          <w:sz w:val="24"/>
          <w:szCs w:val="24"/>
          <w:lang w:val="en-US"/>
        </w:rPr>
        <w:t>45</w:t>
      </w:r>
      <w:bookmarkStart w:id="0" w:name="_GoBack"/>
      <w:bookmarkEnd w:id="0"/>
      <w:r w:rsidR="003A6420"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New Business / Set agenda for next meeting on </w:t>
      </w:r>
      <w:r w:rsidR="003A6420" w:rsidRPr="003A6420">
        <w:rPr>
          <w:rFonts w:ascii="Tahoma" w:eastAsia="Times New Roman" w:hAnsi="Tahoma" w:cs="Times New Roman"/>
          <w:sz w:val="24"/>
          <w:szCs w:val="24"/>
          <w:lang w:val="en-US"/>
        </w:rPr>
        <w:t>May 21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, 2015. </w:t>
      </w:r>
    </w:p>
    <w:p w:rsidR="007B6A1A" w:rsidRPr="003A6420" w:rsidRDefault="00906DA4" w:rsidP="007B6A1A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12:00</w:t>
      </w:r>
      <w:r w:rsidR="003A6420"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7B5996" w:rsidRPr="003A6420" w:rsidRDefault="002E6D3D"/>
    <w:p w:rsidR="00027C69" w:rsidRPr="003A6420" w:rsidRDefault="00027C69">
      <w:r w:rsidRPr="003A6420">
        <w:t xml:space="preserve">Our meetings are always the third Thursday of the month, with the possible exception of August. </w:t>
      </w:r>
    </w:p>
    <w:sectPr w:rsidR="00027C69" w:rsidRPr="003A6420" w:rsidSect="00B16FD5">
      <w:footerReference w:type="default" r:id="rId8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3D" w:rsidRDefault="002E6D3D">
      <w:pPr>
        <w:spacing w:after="0" w:line="240" w:lineRule="auto"/>
      </w:pPr>
      <w:r>
        <w:separator/>
      </w:r>
    </w:p>
  </w:endnote>
  <w:endnote w:type="continuationSeparator" w:id="0">
    <w:p w:rsidR="002E6D3D" w:rsidRDefault="002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5" w:rsidRDefault="007A0B1C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381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FD5" w:rsidRDefault="002E6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3D" w:rsidRDefault="002E6D3D">
      <w:pPr>
        <w:spacing w:after="0" w:line="240" w:lineRule="auto"/>
      </w:pPr>
      <w:r>
        <w:separator/>
      </w:r>
    </w:p>
  </w:footnote>
  <w:footnote w:type="continuationSeparator" w:id="0">
    <w:p w:rsidR="002E6D3D" w:rsidRDefault="002E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A"/>
    <w:rsid w:val="00027C69"/>
    <w:rsid w:val="00096021"/>
    <w:rsid w:val="000C4865"/>
    <w:rsid w:val="000C4A6B"/>
    <w:rsid w:val="001836A9"/>
    <w:rsid w:val="001B18C2"/>
    <w:rsid w:val="002E6D3D"/>
    <w:rsid w:val="003A2666"/>
    <w:rsid w:val="003A6420"/>
    <w:rsid w:val="004354B8"/>
    <w:rsid w:val="004A488B"/>
    <w:rsid w:val="005D1A94"/>
    <w:rsid w:val="007A0B1C"/>
    <w:rsid w:val="007B6A1A"/>
    <w:rsid w:val="00873358"/>
    <w:rsid w:val="00906DA4"/>
    <w:rsid w:val="00BA4381"/>
    <w:rsid w:val="00E710BB"/>
    <w:rsid w:val="00E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B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A1A"/>
  </w:style>
  <w:style w:type="character" w:styleId="PageNumber">
    <w:name w:val="page number"/>
    <w:basedOn w:val="DefaultParagraphFont"/>
    <w:rsid w:val="007B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B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A1A"/>
  </w:style>
  <w:style w:type="character" w:styleId="PageNumber">
    <w:name w:val="page number"/>
    <w:basedOn w:val="DefaultParagraphFont"/>
    <w:rsid w:val="007B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4</cp:revision>
  <dcterms:created xsi:type="dcterms:W3CDTF">2015-04-08T14:57:00Z</dcterms:created>
  <dcterms:modified xsi:type="dcterms:W3CDTF">2015-04-09T14:34:00Z</dcterms:modified>
</cp:coreProperties>
</file>